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05" w:rsidRDefault="00BD2405" w:rsidP="00BD2405">
      <w:pPr>
        <w:rPr>
          <w:rFonts w:cstheme="minorHAnsi"/>
          <w:b/>
          <w:i/>
        </w:rPr>
      </w:pPr>
      <w:proofErr w:type="spellStart"/>
      <w:r w:rsidRPr="0085397D">
        <w:rPr>
          <w:rFonts w:ascii="Calibri" w:hAnsi="Calibri" w:cs="Calibri"/>
          <w:b/>
        </w:rPr>
        <w:t>Propozycja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wymagań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programowych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na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poszczególne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oceny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przygotowana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na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podstawie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treści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zawartych</w:t>
      </w:r>
      <w:proofErr w:type="spellEnd"/>
      <w:r w:rsidRPr="0085397D">
        <w:rPr>
          <w:rFonts w:ascii="Calibri" w:hAnsi="Calibri" w:cs="Calibri"/>
          <w:b/>
        </w:rPr>
        <w:t xml:space="preserve"> w </w:t>
      </w:r>
      <w:proofErr w:type="spellStart"/>
      <w:r w:rsidRPr="0085397D">
        <w:rPr>
          <w:rFonts w:ascii="Calibri" w:hAnsi="Calibri" w:cs="Calibri"/>
          <w:b/>
        </w:rPr>
        <w:t>podstawie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programowej</w:t>
      </w:r>
      <w:proofErr w:type="spellEnd"/>
      <w:r w:rsidRPr="0085397D">
        <w:rPr>
          <w:rFonts w:ascii="Calibri" w:hAnsi="Calibri" w:cs="Calibri"/>
          <w:b/>
        </w:rPr>
        <w:t xml:space="preserve">, </w:t>
      </w:r>
      <w:proofErr w:type="spellStart"/>
      <w:r w:rsidRPr="0085397D">
        <w:rPr>
          <w:rFonts w:ascii="Calibri" w:hAnsi="Calibri" w:cs="Calibri"/>
          <w:b/>
        </w:rPr>
        <w:t>programie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nauczania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or</w:t>
      </w:r>
      <w:r>
        <w:rPr>
          <w:rFonts w:cstheme="minorHAnsi"/>
          <w:b/>
        </w:rPr>
        <w:t>az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podręczniku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dla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klasy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siódmej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szkoły</w:t>
      </w:r>
      <w:proofErr w:type="spellEnd"/>
      <w:r w:rsidRPr="0085397D">
        <w:rPr>
          <w:rFonts w:ascii="Calibri" w:hAnsi="Calibri" w:cs="Calibri"/>
          <w:b/>
        </w:rPr>
        <w:t xml:space="preserve"> </w:t>
      </w:r>
      <w:proofErr w:type="spellStart"/>
      <w:r w:rsidRPr="0085397D">
        <w:rPr>
          <w:rFonts w:ascii="Calibri" w:hAnsi="Calibri" w:cs="Calibri"/>
          <w:b/>
        </w:rPr>
        <w:t>podstawowej</w:t>
      </w:r>
      <w:proofErr w:type="spellEnd"/>
      <w:r w:rsidRPr="0085397D">
        <w:rPr>
          <w:rFonts w:ascii="Calibri" w:hAnsi="Calibri" w:cs="Calibri"/>
          <w:b/>
        </w:rPr>
        <w:t xml:space="preserve"> </w:t>
      </w:r>
      <w:r>
        <w:rPr>
          <w:rFonts w:cstheme="minorHAnsi"/>
          <w:b/>
          <w:i/>
        </w:rPr>
        <w:t xml:space="preserve"> </w:t>
      </w:r>
      <w:proofErr w:type="spellStart"/>
      <w:r>
        <w:rPr>
          <w:rFonts w:cstheme="minorHAnsi"/>
          <w:b/>
          <w:i/>
        </w:rPr>
        <w:t>Spotkania</w:t>
      </w:r>
      <w:proofErr w:type="spellEnd"/>
      <w:r>
        <w:rPr>
          <w:rFonts w:cstheme="minorHAnsi"/>
          <w:b/>
          <w:i/>
        </w:rPr>
        <w:t xml:space="preserve"> z </w:t>
      </w:r>
      <w:proofErr w:type="spellStart"/>
      <w:r>
        <w:rPr>
          <w:rFonts w:cstheme="minorHAnsi"/>
          <w:b/>
          <w:i/>
        </w:rPr>
        <w:t>fizyką</w:t>
      </w:r>
      <w:proofErr w:type="spellEnd"/>
    </w:p>
    <w:p w:rsidR="00BD2405" w:rsidRPr="0085397D" w:rsidRDefault="00BD2405" w:rsidP="00BD2405">
      <w:pPr>
        <w:rPr>
          <w:rFonts w:ascii="Calibri" w:hAnsi="Calibri" w:cs="Calibri"/>
          <w:b/>
        </w:rPr>
      </w:pPr>
    </w:p>
    <w:p w:rsidR="00BD2405" w:rsidRPr="0085397D" w:rsidRDefault="00BD2405" w:rsidP="00BD2405">
      <w:pPr>
        <w:rPr>
          <w:rFonts w:ascii="Calibri" w:hAnsi="Calibri" w:cs="Calibri"/>
          <w:bCs/>
        </w:rPr>
      </w:pPr>
      <w:proofErr w:type="spellStart"/>
      <w:r w:rsidRPr="0085397D">
        <w:rPr>
          <w:rFonts w:ascii="Calibri" w:hAnsi="Calibri" w:cs="Calibri"/>
          <w:bCs/>
        </w:rPr>
        <w:t>Wyróżnione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wymagania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programowe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odpowiadają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wymaganiom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ogólnym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i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szczegółowym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zawartym</w:t>
      </w:r>
      <w:proofErr w:type="spellEnd"/>
      <w:r w:rsidRPr="0085397D">
        <w:rPr>
          <w:rFonts w:ascii="Calibri" w:hAnsi="Calibri" w:cs="Calibri"/>
          <w:bCs/>
        </w:rPr>
        <w:t xml:space="preserve"> w </w:t>
      </w:r>
      <w:proofErr w:type="spellStart"/>
      <w:r w:rsidRPr="0085397D">
        <w:rPr>
          <w:rFonts w:ascii="Calibri" w:hAnsi="Calibri" w:cs="Calibri"/>
          <w:bCs/>
        </w:rPr>
        <w:t>treściach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nauczania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podstawy</w:t>
      </w:r>
      <w:proofErr w:type="spellEnd"/>
      <w:r w:rsidRPr="0085397D">
        <w:rPr>
          <w:rFonts w:ascii="Calibri" w:hAnsi="Calibri" w:cs="Calibri"/>
          <w:bCs/>
        </w:rPr>
        <w:t xml:space="preserve"> </w:t>
      </w:r>
      <w:proofErr w:type="spellStart"/>
      <w:r w:rsidRPr="0085397D">
        <w:rPr>
          <w:rFonts w:ascii="Calibri" w:hAnsi="Calibri" w:cs="Calibri"/>
          <w:bCs/>
        </w:rPr>
        <w:t>programowej</w:t>
      </w:r>
      <w:proofErr w:type="spellEnd"/>
      <w:r w:rsidRPr="0085397D">
        <w:rPr>
          <w:rFonts w:ascii="Calibri" w:hAnsi="Calibri" w:cs="Calibri"/>
          <w:bCs/>
        </w:rPr>
        <w:t xml:space="preserve">. </w:t>
      </w:r>
    </w:p>
    <w:p w:rsidR="00BD2405" w:rsidRDefault="00BD2405" w:rsidP="00BD2405">
      <w:pPr>
        <w:jc w:val="center"/>
        <w:rPr>
          <w:rFonts w:cstheme="minorHAnsi"/>
          <w:b/>
          <w:bCs/>
          <w:u w:val="single"/>
        </w:rPr>
      </w:pPr>
      <w:r w:rsidRPr="0085397D">
        <w:rPr>
          <w:rFonts w:ascii="Calibri" w:hAnsi="Calibri" w:cs="Calibri"/>
          <w:b/>
          <w:bCs/>
          <w:u w:val="single"/>
        </w:rPr>
        <w:t xml:space="preserve">I </w:t>
      </w:r>
      <w:proofErr w:type="spellStart"/>
      <w:r w:rsidRPr="0085397D">
        <w:rPr>
          <w:rFonts w:ascii="Calibri" w:hAnsi="Calibri" w:cs="Calibri"/>
          <w:b/>
          <w:bCs/>
          <w:u w:val="single"/>
        </w:rPr>
        <w:t>półrocze</w:t>
      </w:r>
      <w:proofErr w:type="spellEnd"/>
      <w:r>
        <w:rPr>
          <w:rFonts w:cstheme="minorHAnsi"/>
          <w:b/>
          <w:bCs/>
          <w:u w:val="single"/>
        </w:rPr>
        <w:t xml:space="preserve"> – </w:t>
      </w:r>
      <w:proofErr w:type="spellStart"/>
      <w:r>
        <w:rPr>
          <w:rFonts w:cstheme="minorHAnsi"/>
          <w:b/>
          <w:bCs/>
          <w:u w:val="single"/>
        </w:rPr>
        <w:t>Dział</w:t>
      </w:r>
      <w:proofErr w:type="spellEnd"/>
      <w:r>
        <w:rPr>
          <w:rFonts w:cstheme="minorHAnsi"/>
          <w:b/>
          <w:bCs/>
          <w:u w:val="single"/>
        </w:rPr>
        <w:t xml:space="preserve"> 1-3</w:t>
      </w:r>
    </w:p>
    <w:p w:rsidR="00BD2405" w:rsidRPr="0085397D" w:rsidRDefault="00BD2405" w:rsidP="00BD2405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II </w:t>
      </w:r>
      <w:proofErr w:type="spellStart"/>
      <w:r>
        <w:rPr>
          <w:rFonts w:cstheme="minorHAnsi"/>
          <w:b/>
          <w:bCs/>
          <w:u w:val="single"/>
        </w:rPr>
        <w:t>półrocze</w:t>
      </w:r>
      <w:proofErr w:type="spellEnd"/>
      <w:r>
        <w:rPr>
          <w:rFonts w:cstheme="minorHAnsi"/>
          <w:b/>
          <w:bCs/>
          <w:u w:val="single"/>
        </w:rPr>
        <w:t xml:space="preserve"> – </w:t>
      </w:r>
      <w:proofErr w:type="spellStart"/>
      <w:r>
        <w:rPr>
          <w:rFonts w:cstheme="minorHAnsi"/>
          <w:b/>
          <w:bCs/>
          <w:u w:val="single"/>
        </w:rPr>
        <w:t>Dział</w:t>
      </w:r>
      <w:proofErr w:type="spellEnd"/>
      <w:r>
        <w:rPr>
          <w:rFonts w:cstheme="minorHAnsi"/>
          <w:b/>
          <w:bCs/>
          <w:u w:val="single"/>
        </w:rPr>
        <w:t xml:space="preserve"> 4-7</w:t>
      </w:r>
    </w:p>
    <w:p w:rsidR="00BD2405" w:rsidRDefault="00BD2405" w:rsidP="004608C5">
      <w:pPr>
        <w:pStyle w:val="tekstglowny"/>
        <w:spacing w:after="113"/>
        <w:rPr>
          <w:rFonts w:ascii="Humanst521EUBold" w:hAnsi="Humanst521EUBold" w:cs="Humanst521EUBold"/>
          <w:b/>
          <w:bCs/>
          <w:sz w:val="23"/>
          <w:szCs w:val="23"/>
        </w:rPr>
      </w:pP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podaje przykłady skutków oddziaływań </w:t>
            </w:r>
            <w:r w:rsidRPr="00C127F1">
              <w:lastRenderedPageBreak/>
              <w:t>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lastRenderedPageBreak/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wyjaśnia, na czym polega wzajemność </w:t>
            </w:r>
            <w:r w:rsidRPr="00C127F1">
              <w:lastRenderedPageBreak/>
              <w:t>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 xml:space="preserve">wymienia czynniki zmniejszające napięcie </w:t>
            </w:r>
            <w:r w:rsidRPr="00D4158A">
              <w:rPr>
                <w:highlight w:val="lightGray"/>
              </w:rPr>
              <w:lastRenderedPageBreak/>
              <w:t>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lastRenderedPageBreak/>
              <w:t>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lastRenderedPageBreak/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 xml:space="preserve">budowa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lastRenderedPageBreak/>
              <w:t>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lastRenderedPageBreak/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lastRenderedPageBreak/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lastRenderedPageBreak/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przelicza wielokrotności i podwielokrotności </w:t>
            </w:r>
            <w:r w:rsidRPr="00C127F1">
              <w:lastRenderedPageBreak/>
              <w:t>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lastRenderedPageBreak/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</w:t>
            </w:r>
            <w:r w:rsidR="004608C5" w:rsidRPr="004608C5">
              <w:t>a</w:t>
            </w:r>
            <w:r w:rsidR="004608C5" w:rsidRPr="004608C5">
              <w:t>okrąglony do zadanej liczby cyfr znaczących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lastRenderedPageBreak/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planuje i przeprowadza doświadczenie w celu zbadania zależności ciśnienia od siły nacisku i pola powierzchni; opisuje jego </w:t>
            </w:r>
            <w:r w:rsidRPr="00C127F1">
              <w:lastRenderedPageBreak/>
              <w:t>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</w:t>
            </w:r>
            <w:r w:rsidR="004608C5" w:rsidRPr="004608C5">
              <w:t>ą</w:t>
            </w:r>
            <w:r w:rsidR="004608C5" w:rsidRPr="004608C5">
              <w:t>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tympopularnonaukowych) dotyczących ciśnienia hydrostatycznego i atmosferycznego oraz prawa Archimed</w:t>
            </w:r>
            <w:r w:rsidRPr="00C127F1">
              <w:t>e</w:t>
            </w:r>
            <w:r w:rsidRPr="00C127F1">
              <w:t>sa, a w szczególności informacjami poch</w:t>
            </w:r>
            <w:r w:rsidRPr="00C127F1">
              <w:t>o</w:t>
            </w:r>
            <w:r w:rsidRPr="00C127F1">
              <w:t xml:space="preserve">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 xml:space="preserve">ady </w:t>
            </w:r>
            <w:r w:rsidRPr="0011106B">
              <w:lastRenderedPageBreak/>
              <w:t>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 xml:space="preserve">tość, a ruchem jednostajnie opóźnionym – ruch, w którym wartość prędkości maleje </w:t>
            </w:r>
            <w:r w:rsidRPr="00C127F1">
              <w:lastRenderedPageBreak/>
              <w:t>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266070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lastRenderedPageBreak/>
              <w:t>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 xml:space="preserve">wyznacza przyspieszenie z wykresów zależności prędkości od czasu dla ruchu prostoliniowego jednostajnie zmiennego </w:t>
            </w:r>
            <w:r w:rsidRPr="00B02B7F">
              <w:rPr>
                <w:highlight w:val="lightGray"/>
              </w:rPr>
              <w:lastRenderedPageBreak/>
              <w:t>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266070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266070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266070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266070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985093">
              <w:fldChar w:fldCharType="end"/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 xml:space="preserve">mi z analizy przeczytanych tekstów </w:t>
            </w:r>
            <w:r w:rsidRPr="00C127F1">
              <w:lastRenderedPageBreak/>
              <w:t>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 xml:space="preserve">posługuje się pojęciem sił oporów ruchu; </w:t>
            </w:r>
            <w:r w:rsidRPr="00C127F1">
              <w:lastRenderedPageBreak/>
              <w:t>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analizuje i wyjaśnia wyniki przeprowadzonego doświadczenia; podaje przyczynę działania siły </w:t>
            </w:r>
            <w:r w:rsidRPr="00C127F1">
              <w:lastRenderedPageBreak/>
              <w:t>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</w:t>
            </w:r>
            <w:r w:rsidR="00CE3543" w:rsidRPr="00CE3543">
              <w:t>a</w:t>
            </w:r>
            <w:r w:rsidR="00CE3543" w:rsidRPr="00CE3543">
              <w:t>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lastRenderedPageBreak/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 xml:space="preserve">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</w:t>
            </w:r>
            <w:r w:rsidR="00CE3543" w:rsidRPr="00CE3543">
              <w:t>a</w:t>
            </w:r>
            <w:r w:rsidR="00CE3543" w:rsidRPr="00CE3543">
              <w:t>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 xml:space="preserve">(z wykorzystaniem: pierwszej zasady dynamiki Newtona, związku między siłą </w:t>
            </w:r>
            <w:r w:rsidRPr="00C127F1">
              <w:lastRenderedPageBreak/>
              <w:t>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266070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∙∆</m:t>
              </m:r>
              <m:r>
                <w:rPr>
                  <w:rFonts w:ascii="Cambria Math" w:hAnsi="Cambria Math"/>
                </w:rPr>
                <m:t>t</m:t>
              </m:r>
            </m:oMath>
            <w:r w:rsidR="00266070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266070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266070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 xml:space="preserve">nanej pracy ze zmianą energii oraz wzorów </w:t>
            </w:r>
            <w:r w:rsidRPr="00C127F1">
              <w:lastRenderedPageBreak/>
              <w:t>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lastRenderedPageBreak/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lastRenderedPageBreak/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posługuje się pojęciem energii wewnętrznej; określa jej związek z liczbą cząsteczek, </w:t>
            </w:r>
            <w:r w:rsidRPr="00C127F1">
              <w:lastRenderedPageBreak/>
              <w:t>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lastRenderedPageBreak/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lastRenderedPageBreak/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266070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266070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547B85">
              <w:fldChar w:fldCharType="end"/>
            </w:r>
            <w:r w:rsidRPr="00C127F1">
              <w:t xml:space="preserve">, zależności </w:t>
            </w:r>
            <w:r w:rsidR="00266070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6070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266070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parowania); 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 xml:space="preserve">lizuje wyniki doświadczenia i formułuje </w:t>
            </w:r>
            <w:r w:rsidRPr="00C127F1">
              <w:lastRenderedPageBreak/>
              <w:t>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lastRenderedPageBreak/>
              <w:t>rozwiązuje złożone zadania obliczeniowe związane ze zmianą energii wewnętr</w:t>
            </w:r>
            <w:r w:rsidRPr="00C127F1">
              <w:t>z</w:t>
            </w:r>
            <w:r w:rsidRPr="00C127F1">
              <w:t>nej; szacuje rząd wielkości spodziewan</w:t>
            </w:r>
            <w:r w:rsidRPr="00C127F1">
              <w:t>e</w:t>
            </w:r>
            <w:r w:rsidRPr="00C127F1">
              <w:t>go wyniku i na tej podstawie ocenia w</w:t>
            </w:r>
            <w:r w:rsidRPr="00C127F1">
              <w:t>y</w:t>
            </w:r>
            <w:r w:rsidRPr="00C127F1">
              <w:t>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512715" w:rsidRDefault="0051271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D2405" w:rsidRDefault="00BD240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D2405" w:rsidRDefault="00BD240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D2405" w:rsidRPr="00B96DDC" w:rsidRDefault="00BD2405" w:rsidP="00BD2405">
      <w:pPr>
        <w:jc w:val="center"/>
        <w:rPr>
          <w:rFonts w:cstheme="minorHAnsi"/>
          <w:b/>
        </w:rPr>
      </w:pPr>
      <w:proofErr w:type="spellStart"/>
      <w:r w:rsidRPr="00B96DDC">
        <w:rPr>
          <w:rFonts w:cstheme="minorHAnsi"/>
          <w:b/>
        </w:rPr>
        <w:t>Ocenę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celującą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otrzymuje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uczeń</w:t>
      </w:r>
      <w:proofErr w:type="spellEnd"/>
      <w:r w:rsidRPr="00B96DDC">
        <w:rPr>
          <w:rFonts w:cstheme="minorHAnsi"/>
          <w:b/>
        </w:rPr>
        <w:t xml:space="preserve">, </w:t>
      </w:r>
      <w:proofErr w:type="spellStart"/>
      <w:r w:rsidRPr="00B96DDC">
        <w:rPr>
          <w:rFonts w:cstheme="minorHAnsi"/>
          <w:b/>
        </w:rPr>
        <w:t>który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opanował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wszystkie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treści</w:t>
      </w:r>
      <w:proofErr w:type="spellEnd"/>
      <w:r w:rsidRPr="00B96DDC">
        <w:rPr>
          <w:rFonts w:cstheme="minorHAnsi"/>
          <w:b/>
        </w:rPr>
        <w:t xml:space="preserve"> z </w:t>
      </w:r>
      <w:proofErr w:type="spellStart"/>
      <w:r w:rsidRPr="00B96DDC">
        <w:rPr>
          <w:rFonts w:cstheme="minorHAnsi"/>
          <w:b/>
        </w:rPr>
        <w:t>podstawy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programowej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oraz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rozwiązuje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zadania</w:t>
      </w:r>
      <w:proofErr w:type="spellEnd"/>
      <w:r w:rsidRPr="00B96DDC">
        <w:rPr>
          <w:rFonts w:cstheme="minorHAnsi"/>
          <w:b/>
        </w:rPr>
        <w:t xml:space="preserve"> o </w:t>
      </w:r>
      <w:proofErr w:type="spellStart"/>
      <w:r w:rsidRPr="00B96DDC">
        <w:rPr>
          <w:rFonts w:cstheme="minorHAnsi"/>
          <w:b/>
        </w:rPr>
        <w:t>wysokim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stopniu</w:t>
      </w:r>
      <w:proofErr w:type="spellEnd"/>
      <w:r w:rsidRPr="00B96DDC">
        <w:rPr>
          <w:rFonts w:cstheme="minorHAnsi"/>
          <w:b/>
        </w:rPr>
        <w:t xml:space="preserve"> </w:t>
      </w:r>
      <w:proofErr w:type="spellStart"/>
      <w:r w:rsidRPr="00B96DDC">
        <w:rPr>
          <w:rFonts w:cstheme="minorHAnsi"/>
          <w:b/>
        </w:rPr>
        <w:t>trudności</w:t>
      </w:r>
      <w:proofErr w:type="spellEnd"/>
      <w:r w:rsidRPr="00B96DDC">
        <w:rPr>
          <w:rFonts w:cstheme="minorHAnsi"/>
          <w:b/>
        </w:rPr>
        <w:t>.</w:t>
      </w:r>
    </w:p>
    <w:p w:rsidR="00BD2405" w:rsidRPr="00B96DDC" w:rsidRDefault="00BD2405" w:rsidP="00BD2405">
      <w:pPr>
        <w:rPr>
          <w:rFonts w:cstheme="minorHAnsi"/>
          <w:b/>
          <w:bCs/>
        </w:rPr>
      </w:pPr>
    </w:p>
    <w:p w:rsidR="00BD2405" w:rsidRPr="00BD2405" w:rsidRDefault="00BD2405" w:rsidP="00AA4615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D2405" w:rsidRPr="00BD240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91" w:rsidRDefault="00CA4C91" w:rsidP="00BD0596">
      <w:r>
        <w:separator/>
      </w:r>
    </w:p>
  </w:endnote>
  <w:endnote w:type="continuationSeparator" w:id="1">
    <w:p w:rsidR="00CA4C91" w:rsidRDefault="00CA4C91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E8" w:rsidRDefault="008350E8" w:rsidP="00BD0596">
    <w:pPr>
      <w:pStyle w:val="stopkaSc"/>
    </w:pPr>
    <w:r>
      <w:t>Autor: Teresa Szalewska © Copyright by Nowa Era Sp. z o.o. • www.nowaera.pl</w:t>
    </w:r>
  </w:p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91" w:rsidRDefault="00CA4C91" w:rsidP="00BD0596">
      <w:r>
        <w:separator/>
      </w:r>
    </w:p>
  </w:footnote>
  <w:footnote w:type="continuationSeparator" w:id="1">
    <w:p w:rsidR="00CA4C91" w:rsidRDefault="00CA4C91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E8" w:rsidRDefault="00266070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8350E8" w:rsidRPr="00A65C11" w:rsidRDefault="00266070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350E8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350E8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350E8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BD2405" w:rsidRPr="00BD2405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8350E8" w:rsidRDefault="008350E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8350E8" w:rsidRPr="00A65C11" w:rsidRDefault="008350E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8350E8" w:rsidRDefault="00835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D74B3"/>
    <w:rsid w:val="000E7C17"/>
    <w:rsid w:val="00122AB9"/>
    <w:rsid w:val="001B791D"/>
    <w:rsid w:val="00266070"/>
    <w:rsid w:val="00272901"/>
    <w:rsid w:val="002B11B2"/>
    <w:rsid w:val="00365356"/>
    <w:rsid w:val="00372F93"/>
    <w:rsid w:val="003765B1"/>
    <w:rsid w:val="003949A2"/>
    <w:rsid w:val="004608C5"/>
    <w:rsid w:val="00512715"/>
    <w:rsid w:val="005222FB"/>
    <w:rsid w:val="00556787"/>
    <w:rsid w:val="005C0F60"/>
    <w:rsid w:val="005C330A"/>
    <w:rsid w:val="005E72D7"/>
    <w:rsid w:val="0060697A"/>
    <w:rsid w:val="006233D8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BD2405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070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2660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266070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266070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266070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266070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266070"/>
    <w:pPr>
      <w:jc w:val="center"/>
    </w:pPr>
  </w:style>
  <w:style w:type="character" w:customStyle="1" w:styleId="dzial-B">
    <w:name w:val="dzial-B"/>
    <w:uiPriority w:val="99"/>
    <w:rsid w:val="00266070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908C-18C4-49E7-B6FF-5688C74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6309</Words>
  <Characters>40489</Characters>
  <Application>Microsoft Office Word</Application>
  <DocSecurity>0</DocSecurity>
  <Lines>337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Kasia</cp:lastModifiedBy>
  <cp:revision>2</cp:revision>
  <dcterms:created xsi:type="dcterms:W3CDTF">2024-09-11T06:17:00Z</dcterms:created>
  <dcterms:modified xsi:type="dcterms:W3CDTF">2024-09-11T06:17:00Z</dcterms:modified>
</cp:coreProperties>
</file>